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BA" w:rsidRPr="00E36BBA" w:rsidRDefault="00E36BBA" w:rsidP="00E36BBA">
      <w:pPr>
        <w:rPr>
          <w:rFonts w:ascii="Times New Roman" w:hAnsi="Times New Roman" w:cs="Times New Roman"/>
          <w:sz w:val="28"/>
          <w:szCs w:val="28"/>
        </w:rPr>
      </w:pPr>
      <w:r w:rsidRPr="00E36BBA">
        <w:rPr>
          <w:rFonts w:ascii="Times New Roman" w:hAnsi="Times New Roman" w:cs="Times New Roman"/>
          <w:sz w:val="28"/>
          <w:szCs w:val="28"/>
        </w:rPr>
        <w:t>ДО- 10 класс</w:t>
      </w:r>
    </w:p>
    <w:p w:rsidR="00E36BBA" w:rsidRPr="00E36BBA" w:rsidRDefault="00E36BBA" w:rsidP="00E36BBA">
      <w:pPr>
        <w:rPr>
          <w:rFonts w:ascii="Times New Roman" w:hAnsi="Times New Roman" w:cs="Times New Roman"/>
          <w:sz w:val="28"/>
          <w:szCs w:val="28"/>
        </w:rPr>
      </w:pPr>
      <w:r w:rsidRPr="00E36BBA">
        <w:rPr>
          <w:rFonts w:ascii="Times New Roman" w:hAnsi="Times New Roman" w:cs="Times New Roman"/>
          <w:sz w:val="28"/>
          <w:szCs w:val="28"/>
        </w:rPr>
        <w:t>zulfiadevyatkina@yandex.ru</w:t>
      </w:r>
    </w:p>
    <w:p w:rsidR="00E46E29" w:rsidRDefault="00E36BBA" w:rsidP="00E36BB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36BBA">
        <w:rPr>
          <w:rFonts w:ascii="Times New Roman" w:hAnsi="Times New Roman" w:cs="Times New Roman"/>
          <w:b/>
          <w:i/>
          <w:sz w:val="28"/>
          <w:szCs w:val="28"/>
          <w:u w:val="single"/>
        </w:rPr>
        <w:t>РУССКИЙ  ЯЗЫК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828"/>
        <w:gridCol w:w="3437"/>
        <w:gridCol w:w="3191"/>
      </w:tblGrid>
      <w:tr w:rsidR="00E36BBA" w:rsidTr="00E36BBA">
        <w:tc>
          <w:tcPr>
            <w:tcW w:w="3828" w:type="dxa"/>
          </w:tcPr>
          <w:p w:rsidR="00E36BBA" w:rsidRPr="00E36BBA" w:rsidRDefault="00E36BBA" w:rsidP="00E36BB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6B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3437" w:type="dxa"/>
          </w:tcPr>
          <w:p w:rsidR="00E36BBA" w:rsidRPr="00E36BBA" w:rsidRDefault="00E36BBA" w:rsidP="00E36BB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6B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3191" w:type="dxa"/>
          </w:tcPr>
          <w:p w:rsidR="00E36BBA" w:rsidRPr="00E36BBA" w:rsidRDefault="00E36BBA" w:rsidP="00E36BB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6B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суббота</w:t>
            </w:r>
          </w:p>
        </w:tc>
      </w:tr>
      <w:tr w:rsidR="00E36BBA" w:rsidTr="00E36BBA">
        <w:tc>
          <w:tcPr>
            <w:tcW w:w="3828" w:type="dxa"/>
          </w:tcPr>
          <w:p w:rsidR="00E36BBA" w:rsidRPr="00E36BBA" w:rsidRDefault="00E36BBA" w:rsidP="00E3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BBA">
              <w:rPr>
                <w:rFonts w:ascii="Times New Roman" w:hAnsi="Times New Roman" w:cs="Times New Roman"/>
                <w:sz w:val="28"/>
                <w:szCs w:val="28"/>
              </w:rPr>
              <w:t>Правописание наречий.</w:t>
            </w:r>
          </w:p>
          <w:p w:rsidR="00E36BBA" w:rsidRDefault="00E36BBA" w:rsidP="00E3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E36BBA" w:rsidRPr="00E36BBA" w:rsidRDefault="00E36BBA" w:rsidP="00E3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BBA">
              <w:rPr>
                <w:rFonts w:ascii="Times New Roman" w:hAnsi="Times New Roman" w:cs="Times New Roman"/>
                <w:sz w:val="28"/>
                <w:szCs w:val="28"/>
              </w:rPr>
              <w:t>Правописание наречий.</w:t>
            </w:r>
          </w:p>
          <w:p w:rsidR="00E36BBA" w:rsidRDefault="00E36BBA" w:rsidP="00E3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36BBA" w:rsidRDefault="00E36BBA" w:rsidP="00E3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BBA">
              <w:rPr>
                <w:rFonts w:ascii="Times New Roman" w:hAnsi="Times New Roman" w:cs="Times New Roman"/>
                <w:sz w:val="28"/>
                <w:szCs w:val="28"/>
              </w:rPr>
              <w:t>Слова категории состояния. Морфологический разбор слов категории состояния.</w:t>
            </w:r>
          </w:p>
        </w:tc>
      </w:tr>
      <w:tr w:rsidR="00E36BBA" w:rsidTr="00E36BBA">
        <w:tc>
          <w:tcPr>
            <w:tcW w:w="3828" w:type="dxa"/>
          </w:tcPr>
          <w:p w:rsidR="00E36BBA" w:rsidRDefault="005E52CB" w:rsidP="00E3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57 упр.316</w:t>
            </w:r>
          </w:p>
        </w:tc>
        <w:tc>
          <w:tcPr>
            <w:tcW w:w="3437" w:type="dxa"/>
          </w:tcPr>
          <w:p w:rsidR="00E36BBA" w:rsidRDefault="005E52CB" w:rsidP="00E3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57 упр.318,320</w:t>
            </w:r>
          </w:p>
        </w:tc>
        <w:tc>
          <w:tcPr>
            <w:tcW w:w="3191" w:type="dxa"/>
          </w:tcPr>
          <w:p w:rsidR="00E36BBA" w:rsidRDefault="005E52CB" w:rsidP="00E3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58 упр.324</w:t>
            </w:r>
          </w:p>
        </w:tc>
      </w:tr>
    </w:tbl>
    <w:p w:rsidR="00E36BBA" w:rsidRDefault="00E36BBA" w:rsidP="00E36B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6BBA" w:rsidRDefault="00E36BBA" w:rsidP="00E36BB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ЛИТЕРАТУРА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075"/>
        <w:gridCol w:w="3190"/>
        <w:gridCol w:w="3191"/>
      </w:tblGrid>
      <w:tr w:rsidR="00E36BBA" w:rsidTr="00E36BBA">
        <w:tc>
          <w:tcPr>
            <w:tcW w:w="4075" w:type="dxa"/>
          </w:tcPr>
          <w:p w:rsidR="00E36BBA" w:rsidRPr="00E36BBA" w:rsidRDefault="00E36BBA" w:rsidP="00E36BB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6B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E36BBA" w:rsidRPr="00E36BBA" w:rsidRDefault="00E36BBA" w:rsidP="00E36BB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6B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3191" w:type="dxa"/>
          </w:tcPr>
          <w:p w:rsidR="00E36BBA" w:rsidRPr="00E36BBA" w:rsidRDefault="00E36BBA" w:rsidP="00E36BB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6B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</w:tr>
      <w:tr w:rsidR="00E36BBA" w:rsidTr="00E36BBA">
        <w:tc>
          <w:tcPr>
            <w:tcW w:w="4075" w:type="dxa"/>
          </w:tcPr>
          <w:p w:rsidR="00E36BBA" w:rsidRPr="00E36BBA" w:rsidRDefault="00E36BBA" w:rsidP="00E3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BB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и философские источники преступления </w:t>
            </w:r>
          </w:p>
          <w:p w:rsidR="00E36BBA" w:rsidRPr="00E36BBA" w:rsidRDefault="00E36BBA" w:rsidP="00E3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BBA">
              <w:rPr>
                <w:rFonts w:ascii="Times New Roman" w:hAnsi="Times New Roman" w:cs="Times New Roman"/>
                <w:sz w:val="28"/>
                <w:szCs w:val="28"/>
              </w:rPr>
              <w:t xml:space="preserve">Раскольникова. «Ангелы» и «демоны» Родиона Раскольникова </w:t>
            </w:r>
          </w:p>
          <w:p w:rsidR="00E36BBA" w:rsidRPr="00E36BBA" w:rsidRDefault="00E36BBA" w:rsidP="00E3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BBA" w:rsidRDefault="00E36BBA" w:rsidP="00E3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7566B" w:rsidRPr="00E36BBA" w:rsidRDefault="00E36BBA" w:rsidP="00D7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BBA">
              <w:rPr>
                <w:rFonts w:ascii="Times New Roman" w:hAnsi="Times New Roman" w:cs="Times New Roman"/>
                <w:sz w:val="28"/>
                <w:szCs w:val="28"/>
              </w:rPr>
              <w:t xml:space="preserve">Петербург Достоевского. </w:t>
            </w:r>
          </w:p>
          <w:p w:rsidR="00E36BBA" w:rsidRDefault="00E36BBA" w:rsidP="00E36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36BBA" w:rsidRDefault="00E36BBA" w:rsidP="00E3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BBA">
              <w:rPr>
                <w:rFonts w:ascii="Times New Roman" w:hAnsi="Times New Roman" w:cs="Times New Roman"/>
                <w:sz w:val="28"/>
                <w:szCs w:val="28"/>
              </w:rPr>
              <w:t>Мир униженных и оскорбленных в романе</w:t>
            </w:r>
          </w:p>
        </w:tc>
      </w:tr>
      <w:tr w:rsidR="00E36BBA" w:rsidTr="00E36BBA">
        <w:tc>
          <w:tcPr>
            <w:tcW w:w="4075" w:type="dxa"/>
          </w:tcPr>
          <w:p w:rsidR="00D7566B" w:rsidRPr="00D7566B" w:rsidRDefault="00D7566B" w:rsidP="00D7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</w:t>
            </w:r>
            <w:r w:rsidRPr="00D7566B">
              <w:rPr>
                <w:rFonts w:ascii="Times New Roman" w:hAnsi="Times New Roman" w:cs="Times New Roman"/>
                <w:sz w:val="28"/>
                <w:szCs w:val="28"/>
              </w:rPr>
              <w:t xml:space="preserve">просы и </w:t>
            </w:r>
            <w:proofErr w:type="spellStart"/>
            <w:proofErr w:type="gramStart"/>
            <w:r w:rsidRPr="00D7566B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proofErr w:type="spellEnd"/>
            <w:r w:rsidRPr="00D7566B">
              <w:rPr>
                <w:rFonts w:ascii="Times New Roman" w:hAnsi="Times New Roman" w:cs="Times New Roman"/>
                <w:sz w:val="28"/>
                <w:szCs w:val="28"/>
              </w:rPr>
              <w:t>-нить</w:t>
            </w:r>
            <w:proofErr w:type="gramEnd"/>
            <w:r w:rsidRPr="00D7566B">
              <w:rPr>
                <w:rFonts w:ascii="Times New Roman" w:hAnsi="Times New Roman" w:cs="Times New Roman"/>
                <w:sz w:val="28"/>
                <w:szCs w:val="28"/>
              </w:rPr>
              <w:t xml:space="preserve"> задания:</w:t>
            </w:r>
          </w:p>
          <w:p w:rsidR="00D7566B" w:rsidRPr="00D7566B" w:rsidRDefault="00D7566B" w:rsidP="00D7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B">
              <w:rPr>
                <w:rFonts w:ascii="Times New Roman" w:hAnsi="Times New Roman" w:cs="Times New Roman"/>
                <w:sz w:val="28"/>
                <w:szCs w:val="28"/>
              </w:rPr>
              <w:t>1. Как вы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нимаете теорию Рас</w:t>
            </w:r>
            <w:r w:rsidRPr="00D7566B">
              <w:rPr>
                <w:rFonts w:ascii="Times New Roman" w:hAnsi="Times New Roman" w:cs="Times New Roman"/>
                <w:sz w:val="28"/>
                <w:szCs w:val="28"/>
              </w:rPr>
              <w:t>кольникова?</w:t>
            </w:r>
          </w:p>
          <w:p w:rsidR="00E36BBA" w:rsidRDefault="00D7566B" w:rsidP="00D7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B">
              <w:rPr>
                <w:rFonts w:ascii="Times New Roman" w:hAnsi="Times New Roman" w:cs="Times New Roman"/>
                <w:sz w:val="28"/>
                <w:szCs w:val="28"/>
              </w:rPr>
              <w:t>2. Проследите внутреннюю речь Раскольникова.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7566B">
              <w:rPr>
                <w:rFonts w:ascii="Times New Roman" w:hAnsi="Times New Roman" w:cs="Times New Roman"/>
                <w:sz w:val="28"/>
                <w:szCs w:val="28"/>
              </w:rPr>
              <w:t>Охарактеризовать двойников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Раскольникова: Лужина и Свидри</w:t>
            </w:r>
            <w:r w:rsidRPr="00D7566B">
              <w:rPr>
                <w:rFonts w:ascii="Times New Roman" w:hAnsi="Times New Roman" w:cs="Times New Roman"/>
                <w:sz w:val="28"/>
                <w:szCs w:val="28"/>
              </w:rPr>
              <w:t>гайлова.</w:t>
            </w:r>
          </w:p>
        </w:tc>
        <w:tc>
          <w:tcPr>
            <w:tcW w:w="3190" w:type="dxa"/>
          </w:tcPr>
          <w:p w:rsidR="00D7566B" w:rsidRPr="00D7566B" w:rsidRDefault="00D7566B" w:rsidP="00D7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B">
              <w:rPr>
                <w:rFonts w:ascii="Times New Roman" w:hAnsi="Times New Roman" w:cs="Times New Roman"/>
                <w:sz w:val="28"/>
                <w:szCs w:val="28"/>
              </w:rPr>
              <w:t>1. Словесное рисование картин, изображающих Петербург.</w:t>
            </w:r>
          </w:p>
          <w:p w:rsidR="00E36BBA" w:rsidRDefault="00D7566B" w:rsidP="00D75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B">
              <w:rPr>
                <w:rFonts w:ascii="Times New Roman" w:hAnsi="Times New Roman" w:cs="Times New Roman"/>
                <w:sz w:val="28"/>
                <w:szCs w:val="28"/>
              </w:rPr>
              <w:t>2. Рассказать о быте семьи Мармеладовых. 3.Найти эпизоды, описывающие жизнь Петербурга.</w:t>
            </w:r>
          </w:p>
        </w:tc>
        <w:tc>
          <w:tcPr>
            <w:tcW w:w="3191" w:type="dxa"/>
          </w:tcPr>
          <w:p w:rsidR="00E36BBA" w:rsidRDefault="001B7D99" w:rsidP="001B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эпи</w:t>
            </w:r>
            <w:r w:rsidR="000473C4">
              <w:rPr>
                <w:rFonts w:ascii="Times New Roman" w:hAnsi="Times New Roman" w:cs="Times New Roman"/>
                <w:sz w:val="28"/>
                <w:szCs w:val="28"/>
              </w:rPr>
              <w:t xml:space="preserve">зоды с </w:t>
            </w:r>
            <w:r w:rsidRPr="001B7D99">
              <w:rPr>
                <w:rFonts w:ascii="Times New Roman" w:hAnsi="Times New Roman" w:cs="Times New Roman"/>
                <w:sz w:val="28"/>
                <w:szCs w:val="28"/>
              </w:rPr>
              <w:t>Соней Мармеладовой.</w:t>
            </w:r>
          </w:p>
          <w:p w:rsidR="000473C4" w:rsidRDefault="000473C4" w:rsidP="001B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3C4">
              <w:rPr>
                <w:rFonts w:ascii="Times New Roman" w:hAnsi="Times New Roman" w:cs="Times New Roman"/>
                <w:sz w:val="28"/>
                <w:szCs w:val="28"/>
              </w:rPr>
              <w:t>Анализ эпизода  «Раскольников раскрывает Соне свою тайну». Ч.4; гл.2.</w:t>
            </w:r>
          </w:p>
        </w:tc>
      </w:tr>
    </w:tbl>
    <w:p w:rsidR="00E36BBA" w:rsidRDefault="00E36BBA" w:rsidP="00E36BBA">
      <w:pPr>
        <w:rPr>
          <w:rFonts w:ascii="Times New Roman" w:hAnsi="Times New Roman" w:cs="Times New Roman"/>
          <w:sz w:val="28"/>
          <w:szCs w:val="28"/>
        </w:rPr>
      </w:pPr>
    </w:p>
    <w:p w:rsidR="000473C4" w:rsidRDefault="000473C4" w:rsidP="00E36BB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РИКО</w:t>
      </w:r>
    </w:p>
    <w:p w:rsidR="000473C4" w:rsidRDefault="000473C4" w:rsidP="00E36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473C4">
        <w:rPr>
          <w:rFonts w:ascii="Times New Roman" w:hAnsi="Times New Roman" w:cs="Times New Roman"/>
          <w:sz w:val="28"/>
          <w:szCs w:val="28"/>
        </w:rPr>
        <w:t>Письмо как вид речевой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73C4" w:rsidRPr="000473C4" w:rsidRDefault="000473C4" w:rsidP="00E36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Упр. 325, 326. (учебник В.Ф.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sectPr w:rsidR="000473C4" w:rsidRPr="0004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BA"/>
    <w:rsid w:val="000473C4"/>
    <w:rsid w:val="001B7D99"/>
    <w:rsid w:val="005E52CB"/>
    <w:rsid w:val="00D7566B"/>
    <w:rsid w:val="00E36BBA"/>
    <w:rsid w:val="00E4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zulfi</dc:creator>
  <cp:lastModifiedBy>zulfi</cp:lastModifiedBy>
  <cp:revision>3</cp:revision>
  <dcterms:created xsi:type="dcterms:W3CDTF">2020-04-23T16:36:00Z</dcterms:created>
  <dcterms:modified xsi:type="dcterms:W3CDTF">2020-04-27T07:38:00Z</dcterms:modified>
</cp:coreProperties>
</file>