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49C" w:rsidRDefault="0068249C" w:rsidP="0068249C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noProof/>
          <w:sz w:val="26"/>
          <w:szCs w:val="26"/>
          <w:lang w:eastAsia="ru-RU"/>
        </w:rPr>
        <w:drawing>
          <wp:inline distT="0" distB="0" distL="0" distR="0">
            <wp:extent cx="6263640" cy="8594297"/>
            <wp:effectExtent l="19050" t="0" r="3810" b="0"/>
            <wp:docPr id="6" name="Рисунок 6" descr="C:\Users\USER\Desktop\антикоррупция для сайта\положение информирования\2016_10_03\90615111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антикоррупция для сайта\положение информирования\2016_10_03\9061511111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640" cy="8594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6"/>
          <w:szCs w:val="26"/>
        </w:rPr>
        <w:br w:type="textWrapping" w:clear="all"/>
      </w:r>
    </w:p>
    <w:p w:rsidR="0068249C" w:rsidRDefault="0068249C" w:rsidP="00A60D9A">
      <w:pPr>
        <w:widowControl w:val="0"/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6"/>
          <w:szCs w:val="26"/>
        </w:rPr>
      </w:pPr>
    </w:p>
    <w:p w:rsidR="00A60D9A" w:rsidRDefault="00A60D9A" w:rsidP="00A60D9A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рабочее место.</w:t>
      </w:r>
    </w:p>
    <w:p w:rsidR="00A60D9A" w:rsidRDefault="00A60D9A" w:rsidP="00A60D9A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уведомлении должны содержаться следующие сведения:</w:t>
      </w:r>
    </w:p>
    <w:p w:rsidR="00A60D9A" w:rsidRDefault="00A60D9A" w:rsidP="00A60D9A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фамилия, имя, отчество уведомителя, контактный телефон, а также иная информация, которая, по мнению уведомителя, поможет установить с ним контакт;</w:t>
      </w:r>
    </w:p>
    <w:p w:rsidR="00A60D9A" w:rsidRDefault="00A60D9A" w:rsidP="00A60D9A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замещаемая должность;</w:t>
      </w:r>
    </w:p>
    <w:p w:rsidR="00A60D9A" w:rsidRDefault="00A60D9A" w:rsidP="00A60D9A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обстоятельства, при которых произошло обращение в целях склонения </w:t>
      </w:r>
      <w:r>
        <w:rPr>
          <w:rFonts w:ascii="Times New Roman" w:hAnsi="Times New Roman" w:cs="Times New Roman"/>
          <w:sz w:val="28"/>
          <w:szCs w:val="28"/>
        </w:rPr>
        <w:br/>
        <w:t>к совершению коррупционных правонарушений;</w:t>
      </w:r>
    </w:p>
    <w:p w:rsidR="00A60D9A" w:rsidRDefault="00A60D9A" w:rsidP="00A60D9A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известные сведения о лице (физическом или юридическом), выступившем </w:t>
      </w:r>
      <w:r>
        <w:rPr>
          <w:rFonts w:ascii="Times New Roman" w:hAnsi="Times New Roman" w:cs="Times New Roman"/>
          <w:sz w:val="28"/>
          <w:szCs w:val="28"/>
        </w:rPr>
        <w:br/>
        <w:t>с обращением в целях склонения к совершению коррупционных правонарушений;</w:t>
      </w:r>
    </w:p>
    <w:p w:rsidR="00A60D9A" w:rsidRDefault="00A60D9A" w:rsidP="00A60D9A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изложение сути обращения (дата и место обращения, к совершению какого действия (бездействия) происходит склонение, предложенная выгода, предполагаемые последствия, иные обстоятельства обращения);</w:t>
      </w:r>
    </w:p>
    <w:p w:rsidR="00A60D9A" w:rsidRDefault="00A60D9A" w:rsidP="00A60D9A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сведения о лицах, имеющих отношение к данному делу, и свидетелях, если таковые имеются;</w:t>
      </w:r>
    </w:p>
    <w:p w:rsidR="00A60D9A" w:rsidRDefault="00A60D9A" w:rsidP="00A60D9A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сведения об информировании органов прокуратуры или других государственных органов об обращении в целях склонения к совершению коррупционных правонарушений (при наличии);</w:t>
      </w:r>
    </w:p>
    <w:p w:rsidR="00A60D9A" w:rsidRDefault="00A60D9A" w:rsidP="00A60D9A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иные известные сведения, представляющие интерес для разбирательства </w:t>
      </w:r>
      <w:r>
        <w:rPr>
          <w:rFonts w:ascii="Times New Roman" w:hAnsi="Times New Roman" w:cs="Times New Roman"/>
          <w:sz w:val="28"/>
          <w:szCs w:val="28"/>
        </w:rPr>
        <w:br/>
        <w:t>по существу;</w:t>
      </w:r>
    </w:p>
    <w:p w:rsidR="00A60D9A" w:rsidRDefault="00A60D9A" w:rsidP="00A60D9A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подпись уведомителя;</w:t>
      </w:r>
    </w:p>
    <w:p w:rsidR="00A60D9A" w:rsidRDefault="00A60D9A" w:rsidP="00A60D9A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дата составления уведомления.</w:t>
      </w:r>
    </w:p>
    <w:p w:rsidR="00A60D9A" w:rsidRDefault="00A60D9A" w:rsidP="00A60D9A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Работодатель рассматривает уведомление и передает его в структурное подразделение или должностному лицу, ответственному за противодействие коррупции в организации, для регистрации в </w:t>
      </w:r>
      <w:hyperlink r:id="rId5" w:anchor="Par99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журнале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регистрации и учета уведомлений о фактах обращения в целях склонения работников к совершению коррупционных правонарушений (далее - журнал) (приложение к настоящему Положению) в день получения уведомления.</w:t>
      </w:r>
    </w:p>
    <w:p w:rsidR="00A60D9A" w:rsidRDefault="00A60D9A" w:rsidP="00A60D9A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Анонимные уведомления передаются в структурное подразделение или должностному лицу, ответственному за противодействие коррупции </w:t>
      </w:r>
      <w:r>
        <w:rPr>
          <w:rFonts w:ascii="Times New Roman" w:hAnsi="Times New Roman" w:cs="Times New Roman"/>
          <w:sz w:val="28"/>
          <w:szCs w:val="28"/>
        </w:rPr>
        <w:br/>
        <w:t>в организации, для сведения.</w:t>
      </w:r>
    </w:p>
    <w:p w:rsidR="00A60D9A" w:rsidRDefault="00A60D9A" w:rsidP="00A60D9A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Анонимные уведомления регистрируются в журнале, но к рассмотрению </w:t>
      </w:r>
      <w:r>
        <w:rPr>
          <w:rFonts w:ascii="Times New Roman" w:hAnsi="Times New Roman" w:cs="Times New Roman"/>
          <w:sz w:val="28"/>
          <w:szCs w:val="28"/>
        </w:rPr>
        <w:br/>
        <w:t>не принимаются.</w:t>
      </w:r>
    </w:p>
    <w:p w:rsidR="00A60D9A" w:rsidRDefault="00A60D9A" w:rsidP="00A60D9A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сведений, содержащихся в уведомлении, проводится в течение пятнадцати рабочих дней со дня регистрации уведомления.</w:t>
      </w:r>
    </w:p>
    <w:p w:rsidR="00A60D9A" w:rsidRDefault="00A60D9A" w:rsidP="00A60D9A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организации проверки работодатель в течение трех рабочих дней создает комиссию по проверке факта обращения в целях склонения работника организации к совершению коррупционных правонарушений (далее – комиссия).</w:t>
      </w:r>
    </w:p>
    <w:p w:rsidR="00A60D9A" w:rsidRDefault="00A60D9A" w:rsidP="00A60D9A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Персональный состав комиссии (председатель, заместитель председателя, члены и секретарь комиссии) назначается работодателем и утверждается правовым актом организации.</w:t>
      </w:r>
    </w:p>
    <w:p w:rsidR="00A60D9A" w:rsidRDefault="00A60D9A" w:rsidP="00A60D9A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проверки должны быть установлены:</w:t>
      </w:r>
    </w:p>
    <w:p w:rsidR="00A60D9A" w:rsidRDefault="00A60D9A" w:rsidP="00A60D9A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причины и условия, которые способствовали обращению лица </w:t>
      </w:r>
      <w:r>
        <w:rPr>
          <w:rFonts w:ascii="Times New Roman" w:hAnsi="Times New Roman" w:cs="Times New Roman"/>
          <w:sz w:val="28"/>
          <w:szCs w:val="28"/>
        </w:rPr>
        <w:br/>
        <w:t>к работнику организации с целью склонения его к совершению коррупционных правонарушений;</w:t>
      </w:r>
    </w:p>
    <w:p w:rsidR="00A60D9A" w:rsidRDefault="00A60D9A" w:rsidP="00A60D9A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действия (бездействие) работника организации, к незаконному </w:t>
      </w:r>
      <w:r>
        <w:rPr>
          <w:rFonts w:ascii="Times New Roman" w:hAnsi="Times New Roman" w:cs="Times New Roman"/>
          <w:sz w:val="28"/>
          <w:szCs w:val="28"/>
        </w:rPr>
        <w:lastRenderedPageBreak/>
        <w:t>исполнению которых его пытались склонить.</w:t>
      </w:r>
    </w:p>
    <w:p w:rsidR="00A60D9A" w:rsidRDefault="00A60D9A" w:rsidP="00A60D9A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проверки комиссия представляет работодателю в форме письменного заключения в трехдневный срок со дня окончания проверки.</w:t>
      </w:r>
    </w:p>
    <w:p w:rsidR="00A60D9A" w:rsidRDefault="00A60D9A" w:rsidP="00A60D9A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заключении указываются:</w:t>
      </w:r>
    </w:p>
    <w:p w:rsidR="00A60D9A" w:rsidRDefault="00A60D9A" w:rsidP="00A60D9A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состав комиссии;</w:t>
      </w:r>
    </w:p>
    <w:p w:rsidR="00A60D9A" w:rsidRDefault="00A60D9A" w:rsidP="00A60D9A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сроки проведения проверки;</w:t>
      </w:r>
    </w:p>
    <w:p w:rsidR="00A60D9A" w:rsidRDefault="00A60D9A" w:rsidP="00A60D9A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составитель уведомления и обстоятельства, послужившие основанием для проведения проверки;</w:t>
      </w:r>
    </w:p>
    <w:p w:rsidR="00A60D9A" w:rsidRDefault="00A60D9A" w:rsidP="00A60D9A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подтверждение достоверности (либо опровержение) факта, послужившего основанием для составления уведомления;</w:t>
      </w:r>
    </w:p>
    <w:p w:rsidR="00A60D9A" w:rsidRDefault="00A60D9A" w:rsidP="00A60D9A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причины и обстоятельства, способствовавшие обращению в целях склонения работника организации к совершению коррупционных правонарушений.</w:t>
      </w:r>
    </w:p>
    <w:p w:rsidR="00A60D9A" w:rsidRDefault="00A60D9A" w:rsidP="00A60D9A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подтверждения наличия факта обращения в целях склонения работника организации к совершению коррупционных правонарушений комиссией в заключение выносятся рекомендации работодателю по применению мер по недопущению коррупционного правонарушения.</w:t>
      </w:r>
    </w:p>
    <w:p w:rsidR="00A60D9A" w:rsidRDefault="00A60D9A" w:rsidP="00A60D9A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Работодателем принимается решение о передаче информации в органы прокуратуры.</w:t>
      </w:r>
    </w:p>
    <w:p w:rsidR="00A60D9A" w:rsidRDefault="00A60D9A" w:rsidP="00A60D9A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случае если факт обращения в целях склонения работника организации </w:t>
      </w:r>
      <w:r>
        <w:rPr>
          <w:rFonts w:ascii="Times New Roman" w:hAnsi="Times New Roman" w:cs="Times New Roman"/>
          <w:sz w:val="28"/>
          <w:szCs w:val="28"/>
        </w:rPr>
        <w:br/>
        <w:t xml:space="preserve">к совершению коррупционных правонарушений не подтвердился, но в ходе проведенной проверки выявились признаки нарушений требований к служебному поведению либо конфликта интересов, материалы, собранные в ходе проверки, </w:t>
      </w:r>
      <w:r>
        <w:rPr>
          <w:rFonts w:ascii="Times New Roman" w:hAnsi="Times New Roman" w:cs="Times New Roman"/>
          <w:sz w:val="28"/>
          <w:szCs w:val="28"/>
        </w:rPr>
        <w:br/>
        <w:t>а также заключение направляются для рассмотрения на заседании общественного (наблюдательного, попечительского) совета (при наличии) и принятия соответствующего решения, а также представляются работодателю для принятия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решения о применении дисциплинарного взыскания в течение двух рабочих дней после завершения проверки.</w:t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60D9A" w:rsidRDefault="00A60D9A" w:rsidP="00A60D9A">
      <w:pPr>
        <w:spacing w:after="0" w:line="240" w:lineRule="auto"/>
        <w:rPr>
          <w:rFonts w:ascii="Calibri" w:hAnsi="Calibri" w:cs="Calibri"/>
        </w:rPr>
        <w:sectPr w:rsidR="00A60D9A">
          <w:pgSz w:w="11906" w:h="16838"/>
          <w:pgMar w:top="1134" w:right="624" w:bottom="1134" w:left="1418" w:header="709" w:footer="709" w:gutter="0"/>
          <w:cols w:space="720"/>
        </w:sectPr>
      </w:pPr>
    </w:p>
    <w:p w:rsidR="00A60D9A" w:rsidRDefault="00A60D9A" w:rsidP="00A60D9A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bookmarkStart w:id="0" w:name="Par99"/>
      <w:bookmarkEnd w:id="0"/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Приложение </w:t>
      </w:r>
    </w:p>
    <w:p w:rsidR="00A60D9A" w:rsidRDefault="00A60D9A" w:rsidP="00A60D9A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 Положению </w:t>
      </w:r>
    </w:p>
    <w:p w:rsidR="00A60D9A" w:rsidRDefault="00A60D9A" w:rsidP="00A60D9A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информирования работниками</w:t>
      </w:r>
    </w:p>
    <w:p w:rsidR="00A60D9A" w:rsidRDefault="00A60D9A" w:rsidP="00A60D9A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работодателя о случаях склонения </w:t>
      </w:r>
    </w:p>
    <w:p w:rsidR="00A60D9A" w:rsidRDefault="00A60D9A" w:rsidP="00A60D9A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их к совершению коррупционных </w:t>
      </w:r>
    </w:p>
    <w:p w:rsidR="00A60D9A" w:rsidRDefault="00A60D9A" w:rsidP="00A60D9A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нарушений и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порядке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рассмотрения</w:t>
      </w:r>
    </w:p>
    <w:p w:rsidR="00A60D9A" w:rsidRDefault="00A60D9A" w:rsidP="00A60D9A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таких сообщений в МБОУ СОШ № 1       </w:t>
      </w:r>
    </w:p>
    <w:p w:rsidR="00A60D9A" w:rsidRDefault="00A60D9A" w:rsidP="00A60D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Невьянского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ГО</w:t>
      </w:r>
    </w:p>
    <w:p w:rsidR="00A60D9A" w:rsidRDefault="00A60D9A" w:rsidP="00A60D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60D9A" w:rsidRDefault="00A60D9A" w:rsidP="00A60D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Форма</w:t>
      </w:r>
    </w:p>
    <w:p w:rsidR="00A60D9A" w:rsidRDefault="00A60D9A" w:rsidP="00A60D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журнала регистрации и учета уведомлений о фактах обращения</w:t>
      </w:r>
    </w:p>
    <w:p w:rsidR="00A60D9A" w:rsidRDefault="00A60D9A" w:rsidP="00A60D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целях склонения работников к совершению</w:t>
      </w:r>
    </w:p>
    <w:p w:rsidR="00A60D9A" w:rsidRDefault="00A60D9A" w:rsidP="00A60D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коррупционных правонарушений</w:t>
      </w:r>
    </w:p>
    <w:p w:rsidR="00A60D9A" w:rsidRDefault="00A60D9A" w:rsidP="00A60D9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6"/>
          <w:szCs w:val="6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737"/>
        <w:gridCol w:w="1984"/>
        <w:gridCol w:w="2268"/>
        <w:gridCol w:w="2835"/>
        <w:gridCol w:w="1674"/>
        <w:gridCol w:w="1701"/>
        <w:gridCol w:w="2409"/>
        <w:gridCol w:w="1418"/>
      </w:tblGrid>
      <w:tr w:rsidR="00A60D9A" w:rsidTr="00A60D9A">
        <w:trPr>
          <w:trHeight w:val="1056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60D9A" w:rsidRDefault="00A6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60D9A" w:rsidRDefault="00A6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регистрации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60D9A" w:rsidRDefault="00A6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уведомителе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60D9A" w:rsidRDefault="00A6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 место обращения.</w:t>
            </w:r>
          </w:p>
          <w:p w:rsidR="00A60D9A" w:rsidRDefault="00A6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изложение обстоятельств дела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60D9A" w:rsidRDefault="00A6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проведении проверки (дата, номер)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60D9A" w:rsidRDefault="00A6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Решение, принятое по результатам проверки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60D9A" w:rsidRDefault="00A6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 исходящий номер направления материалов в органы прокуратуры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60D9A" w:rsidRDefault="00A6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A60D9A" w:rsidTr="00A60D9A">
        <w:trPr>
          <w:trHeight w:val="274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60D9A" w:rsidRDefault="00A6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60D9A" w:rsidRDefault="00A6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60D9A" w:rsidRDefault="00A6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60D9A" w:rsidRDefault="00A6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60D9A" w:rsidRDefault="00A6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60D9A" w:rsidRDefault="00A6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60D9A" w:rsidRDefault="00A6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60D9A" w:rsidRDefault="00A6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60D9A" w:rsidTr="00A60D9A">
        <w:trPr>
          <w:trHeight w:val="28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60D9A" w:rsidRDefault="00A6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D9A" w:rsidRDefault="00A6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D9A" w:rsidRDefault="00A6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D9A" w:rsidRDefault="00A6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D9A" w:rsidRDefault="00A6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D9A" w:rsidRDefault="00A6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D9A" w:rsidRDefault="00A6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D9A" w:rsidRDefault="00A6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260A11" w:rsidRPr="00A60D9A" w:rsidRDefault="0068249C">
      <w:pPr>
        <w:rPr>
          <w:rFonts w:ascii="Calibri" w:hAnsi="Calibri" w:cs="Calibri"/>
        </w:rPr>
      </w:pPr>
    </w:p>
    <w:sectPr w:rsidR="00260A11" w:rsidRPr="00A60D9A" w:rsidSect="00A60D9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60D9A"/>
    <w:rsid w:val="000016B7"/>
    <w:rsid w:val="003E519A"/>
    <w:rsid w:val="004052EE"/>
    <w:rsid w:val="004A3931"/>
    <w:rsid w:val="00531ABB"/>
    <w:rsid w:val="005E0DBB"/>
    <w:rsid w:val="0068249C"/>
    <w:rsid w:val="00867510"/>
    <w:rsid w:val="009816CA"/>
    <w:rsid w:val="00A60D9A"/>
    <w:rsid w:val="00BE6B24"/>
    <w:rsid w:val="00C831DE"/>
    <w:rsid w:val="00CB1343"/>
    <w:rsid w:val="00CD4912"/>
    <w:rsid w:val="00E55DF2"/>
    <w:rsid w:val="00E618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D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60D9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82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24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68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C:\Users\USER\AppData\Local\Temp\Rar$DI41.264\&#1084;&#1077;&#1090;&#1086;&#1076;&#1080;&#1095;&#1077;&#1089;&#1082;&#1080;&#1077;%20&#1088;&#1077;&#1082;&#1086;&#1084;&#1077;&#1085;&#1076;&#1072;&#1094;&#1080;&#1080;18.02.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729</Words>
  <Characters>4158</Characters>
  <Application>Microsoft Office Word</Application>
  <DocSecurity>0</DocSecurity>
  <Lines>34</Lines>
  <Paragraphs>9</Paragraphs>
  <ScaleCrop>false</ScaleCrop>
  <Company>RePack by SPecialiST</Company>
  <LinksUpToDate>false</LinksUpToDate>
  <CharactersWithSpaces>4878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2016-10-03T08:29:00Z</dcterms:created>
  <dcterms:modified xsi:type="dcterms:W3CDTF">2016-10-03T09:27:00Z</dcterms:modified>
</cp:coreProperties>
</file>