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33" w:rsidRDefault="0075470E" w:rsidP="000631FC">
      <w:pPr>
        <w:pStyle w:val="a3"/>
        <w:shd w:val="clear" w:color="auto" w:fill="FFFFFF"/>
        <w:spacing w:after="240" w:afterAutospacing="0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596443" cy="935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625" t="14830" r="28327" b="12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43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FC" w:rsidRPr="00EE5933" w:rsidRDefault="000631FC" w:rsidP="00EE5933">
      <w:pPr>
        <w:pStyle w:val="a3"/>
        <w:shd w:val="clear" w:color="auto" w:fill="FFFFFF"/>
        <w:spacing w:after="240" w:afterAutospacing="0"/>
        <w:jc w:val="both"/>
        <w:rPr>
          <w:b/>
          <w:color w:val="000000"/>
          <w:sz w:val="28"/>
          <w:szCs w:val="28"/>
        </w:rPr>
      </w:pPr>
      <w:r w:rsidRPr="00EE5933">
        <w:rPr>
          <w:color w:val="000000"/>
          <w:sz w:val="28"/>
          <w:szCs w:val="28"/>
        </w:rPr>
        <w:lastRenderedPageBreak/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1.3.4.   Субъекты </w:t>
      </w:r>
      <w:proofErr w:type="spellStart"/>
      <w:r w:rsidRPr="00EE5933">
        <w:rPr>
          <w:color w:val="000000"/>
          <w:sz w:val="28"/>
          <w:szCs w:val="28"/>
        </w:rPr>
        <w:t>антикоррупционной</w:t>
      </w:r>
      <w:proofErr w:type="spellEnd"/>
      <w:r w:rsidRPr="00EE5933">
        <w:rPr>
          <w:color w:val="000000"/>
          <w:sz w:val="28"/>
          <w:szCs w:val="28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EE5933">
        <w:rPr>
          <w:color w:val="000000"/>
          <w:sz w:val="28"/>
          <w:szCs w:val="28"/>
        </w:rPr>
        <w:t>антикоррупционной</w:t>
      </w:r>
      <w:proofErr w:type="spellEnd"/>
      <w:r w:rsidRPr="00EE5933">
        <w:rPr>
          <w:color w:val="000000"/>
          <w:sz w:val="28"/>
          <w:szCs w:val="28"/>
        </w:rPr>
        <w:t xml:space="preserve"> политики, граждане.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В школе субъектами </w:t>
      </w:r>
      <w:proofErr w:type="spellStart"/>
      <w:r w:rsidRPr="00EE5933">
        <w:rPr>
          <w:color w:val="000000"/>
          <w:sz w:val="28"/>
          <w:szCs w:val="28"/>
        </w:rPr>
        <w:t>антикоррупционной</w:t>
      </w:r>
      <w:proofErr w:type="spellEnd"/>
      <w:r w:rsidRPr="00EE5933">
        <w:rPr>
          <w:color w:val="000000"/>
          <w:sz w:val="28"/>
          <w:szCs w:val="28"/>
        </w:rPr>
        <w:t xml:space="preserve"> политики являются: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педагогический коллектив, учебно-вспомогательный персонал и обслуживающий персонал;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обучающиеся школы и их родители (законные представители);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физические и юридические лица, заинтересованные в качественном оказании образовательных услуг обучающимся школы.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1.3.6. Предупреждение коррупции - деятельность субъектов </w:t>
      </w:r>
      <w:proofErr w:type="spellStart"/>
      <w:r w:rsidRPr="00EE5933">
        <w:rPr>
          <w:color w:val="000000"/>
          <w:sz w:val="28"/>
          <w:szCs w:val="28"/>
        </w:rPr>
        <w:t>антикоррупционной</w:t>
      </w:r>
      <w:proofErr w:type="spellEnd"/>
      <w:r w:rsidRPr="00EE5933">
        <w:rPr>
          <w:color w:val="000000"/>
          <w:sz w:val="28"/>
          <w:szCs w:val="28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1.4. </w:t>
      </w:r>
      <w:proofErr w:type="gramStart"/>
      <w:r w:rsidRPr="00EE5933">
        <w:rPr>
          <w:color w:val="000000"/>
          <w:sz w:val="28"/>
          <w:szCs w:val="28"/>
        </w:rPr>
        <w:t xml:space="preserve"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 «О противодействии коррупции», нормативными актами Министерства образования и науки Российской Федерации, Уставом МБОУ СОШ № 1 </w:t>
      </w:r>
      <w:proofErr w:type="spellStart"/>
      <w:r w:rsidRPr="00EE5933">
        <w:rPr>
          <w:color w:val="000000"/>
          <w:sz w:val="28"/>
          <w:szCs w:val="28"/>
        </w:rPr>
        <w:t>Невьянского</w:t>
      </w:r>
      <w:proofErr w:type="spellEnd"/>
      <w:r w:rsidRPr="00EE5933">
        <w:rPr>
          <w:color w:val="000000"/>
          <w:sz w:val="28"/>
          <w:szCs w:val="28"/>
        </w:rPr>
        <w:t xml:space="preserve"> ГО, решениями педагогического совета школы, Совета школы, другими нормативными правовыми актами школы, а также настоящим Положением.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1.5.</w:t>
      </w:r>
      <w:proofErr w:type="gramEnd"/>
      <w:r w:rsidRPr="00EE5933">
        <w:rPr>
          <w:color w:val="000000"/>
          <w:sz w:val="28"/>
          <w:szCs w:val="28"/>
        </w:rPr>
        <w:t xml:space="preserve"> Настоящее положение вступает в силу с момента его утверждения приказом по образовательному учреждению.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2. Задачи Комиссии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Комиссия для решения стоящих перед ней задач: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2.1. Участвует в разработке и реализации приоритетных направлений   </w:t>
      </w:r>
      <w:proofErr w:type="spellStart"/>
      <w:r w:rsidRPr="00EE5933">
        <w:rPr>
          <w:color w:val="000000"/>
          <w:sz w:val="28"/>
          <w:szCs w:val="28"/>
        </w:rPr>
        <w:t>антикоррупционной</w:t>
      </w:r>
      <w:proofErr w:type="spellEnd"/>
      <w:r w:rsidRPr="00EE5933">
        <w:rPr>
          <w:color w:val="000000"/>
          <w:sz w:val="28"/>
          <w:szCs w:val="28"/>
        </w:rPr>
        <w:t xml:space="preserve"> политики.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2.2. 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EE5933">
        <w:rPr>
          <w:color w:val="000000"/>
          <w:sz w:val="28"/>
          <w:szCs w:val="28"/>
        </w:rPr>
        <w:t>ии и её</w:t>
      </w:r>
      <w:proofErr w:type="gramEnd"/>
      <w:r w:rsidRPr="00EE5933">
        <w:rPr>
          <w:color w:val="000000"/>
          <w:sz w:val="28"/>
          <w:szCs w:val="28"/>
        </w:rPr>
        <w:t xml:space="preserve"> проявлений.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2.3. Вносит предложения, направленные на реализацию мероприятий по устранению причин и условий, способствующих коррупции в школе.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2.5. Оказывает консультативную помощь субъектам </w:t>
      </w:r>
      <w:proofErr w:type="spellStart"/>
      <w:r w:rsidRPr="00EE5933">
        <w:rPr>
          <w:color w:val="000000"/>
          <w:sz w:val="28"/>
          <w:szCs w:val="28"/>
        </w:rPr>
        <w:t>антикоррупционной</w:t>
      </w:r>
      <w:proofErr w:type="spellEnd"/>
      <w:r w:rsidRPr="00EE5933">
        <w:rPr>
          <w:color w:val="000000"/>
          <w:sz w:val="28"/>
          <w:szCs w:val="28"/>
        </w:rPr>
        <w:t xml:space="preserve"> </w:t>
      </w:r>
      <w:r w:rsidRPr="00EE5933">
        <w:rPr>
          <w:color w:val="000000"/>
          <w:sz w:val="28"/>
          <w:szCs w:val="28"/>
        </w:rPr>
        <w:lastRenderedPageBreak/>
        <w:t>политики школы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</w:r>
      <w:r w:rsidRPr="00EE5933">
        <w:rPr>
          <w:color w:val="000000"/>
          <w:sz w:val="28"/>
          <w:szCs w:val="28"/>
        </w:rPr>
        <w:br/>
        <w:t>3. Порядок формирования и деятельность Комиссии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3.1.     Комиссия состоит из 5 членов Комиссии.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Состав членов Комиссии рассматривается и утверждается на Совете школы. Ход рассмотрения и принятое решение фиксируется в протоколе общего собрания, а состав Комиссии утверждается приказом по образовательному учреждению.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3.2.     В состав Комиссии входят: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• представители педагогического коллектива;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• представители учебно-вспомогательного персонала;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• представители от общешкольного родительского комитета, Совета школы;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• представитель профсоюзного комитета работников школы.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3.3. Присутствие на заседаниях Комиссии ее членов обязательно. Они не вправе делегировать свои полномочия другим лицам.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3.5.    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3.6. Председатель Комиссии избирается на первом заседании Комиссии открытым голосованием простым  большинством голосов от общего численного состава Комиссии.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3.7. Из состава Комиссии председателем назначаются заместитель председателя и секретарь.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3.8. Заместитель председателя Комиссии, в случаях отсутствия председателя Комиссии, по его поручению, проводит заседания Комиссии. Члены  Комиссии осуществляют свою деятельность на общественных началах.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3.9. Секретарь Комиссии:</w:t>
      </w:r>
      <w:r w:rsidRPr="00EE593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E5933">
        <w:rPr>
          <w:color w:val="000000"/>
          <w:sz w:val="28"/>
          <w:szCs w:val="28"/>
        </w:rPr>
        <w:br/>
        <w:t>-</w:t>
      </w:r>
      <w:proofErr w:type="gramEnd"/>
      <w:r w:rsidRPr="00EE5933">
        <w:rPr>
          <w:color w:val="000000"/>
          <w:sz w:val="28"/>
          <w:szCs w:val="28"/>
        </w:rPr>
        <w:t>организует подготовку материалов к заседанию Комиссии, а также проектов его решений;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-информирует членов Комиссии о месте, времени проведения и повестке дня </w:t>
      </w:r>
      <w:r w:rsidRPr="00EE5933">
        <w:rPr>
          <w:color w:val="000000"/>
          <w:sz w:val="28"/>
          <w:szCs w:val="28"/>
        </w:rPr>
        <w:lastRenderedPageBreak/>
        <w:t>очередного заседания Комиссии, обеспечивает необходимыми справочно-информационными материалами.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4. Полномочия Комиссии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4.1. Комиссия координирует деятельность подразделений школы по реализации мер противодействия коррупции.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4.2.    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4.3. Участвует в разработке форм и методов осуществления </w:t>
      </w:r>
      <w:proofErr w:type="spellStart"/>
      <w:r w:rsidRPr="00EE5933">
        <w:rPr>
          <w:color w:val="000000"/>
          <w:sz w:val="28"/>
          <w:szCs w:val="28"/>
        </w:rPr>
        <w:t>антикоррупционной</w:t>
      </w:r>
      <w:proofErr w:type="spellEnd"/>
      <w:r w:rsidRPr="00EE5933">
        <w:rPr>
          <w:color w:val="000000"/>
          <w:sz w:val="28"/>
          <w:szCs w:val="28"/>
        </w:rPr>
        <w:t xml:space="preserve"> деятельности и контролирует их реализацию.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4.4. Содействует работе по проведению анализа и </w:t>
      </w:r>
      <w:proofErr w:type="gramStart"/>
      <w:r w:rsidRPr="00EE5933">
        <w:rPr>
          <w:color w:val="000000"/>
          <w:sz w:val="28"/>
          <w:szCs w:val="28"/>
        </w:rPr>
        <w:t>экспертизы</w:t>
      </w:r>
      <w:proofErr w:type="gramEnd"/>
      <w:r w:rsidRPr="00EE5933">
        <w:rPr>
          <w:color w:val="000000"/>
          <w:sz w:val="28"/>
          <w:szCs w:val="28"/>
        </w:rPr>
        <w:t xml:space="preserve"> издаваемых   администрацией школы документов нормативного характера по вопросам противодействия коррупции.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4.5. Рассматривает предложения о совершенствовании методической и организационной работы по противодействию коррупции в школе.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4.6. Содействует внесению дополнений в нормативные правовые акты с учетом изменений действующего законодательства.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4.8. Полномочия Комиссии, порядок её формирования и деятельности определяются настоящим Положением.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4.9. </w:t>
      </w:r>
      <w:proofErr w:type="gramStart"/>
      <w:r w:rsidRPr="00EE5933">
        <w:rPr>
          <w:color w:val="000000"/>
          <w:sz w:val="28"/>
          <w:szCs w:val="2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</w:t>
      </w:r>
      <w:proofErr w:type="gramEnd"/>
      <w:r w:rsidRPr="00EE5933">
        <w:rPr>
          <w:color w:val="000000"/>
          <w:sz w:val="28"/>
          <w:szCs w:val="28"/>
        </w:rPr>
        <w:t>. Члены Комиссии обладают равными правами при принятии решений.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5. Председатель Комиссии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5.1.     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5.3. Информирует педагогический </w:t>
      </w:r>
      <w:proofErr w:type="gramStart"/>
      <w:r w:rsidRPr="00EE5933">
        <w:rPr>
          <w:color w:val="000000"/>
          <w:sz w:val="28"/>
          <w:szCs w:val="28"/>
        </w:rPr>
        <w:t>совет</w:t>
      </w:r>
      <w:proofErr w:type="gramEnd"/>
      <w:r w:rsidRPr="00EE5933">
        <w:rPr>
          <w:color w:val="000000"/>
          <w:sz w:val="28"/>
          <w:szCs w:val="28"/>
        </w:rPr>
        <w:t xml:space="preserve"> и Свет школы о результатах реализации мер противодействия коррупции в школе.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5.4. Дает соответствующие поручения своему заместителю, секретарю и членам Комиссии, осуществляет </w:t>
      </w:r>
      <w:proofErr w:type="gramStart"/>
      <w:r w:rsidRPr="00EE5933">
        <w:rPr>
          <w:color w:val="000000"/>
          <w:sz w:val="28"/>
          <w:szCs w:val="28"/>
        </w:rPr>
        <w:t>контроль за</w:t>
      </w:r>
      <w:proofErr w:type="gramEnd"/>
      <w:r w:rsidRPr="00EE5933">
        <w:rPr>
          <w:color w:val="000000"/>
          <w:sz w:val="28"/>
          <w:szCs w:val="28"/>
        </w:rPr>
        <w:t xml:space="preserve"> их выполнением.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</w:r>
      <w:r w:rsidRPr="00EE5933">
        <w:rPr>
          <w:color w:val="000000"/>
          <w:sz w:val="28"/>
          <w:szCs w:val="28"/>
        </w:rPr>
        <w:lastRenderedPageBreak/>
        <w:t>5.5. Подписывает протокол заседания Комиссии.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</w:r>
      <w:r w:rsidRPr="00EE5933">
        <w:rPr>
          <w:color w:val="000000"/>
          <w:sz w:val="28"/>
          <w:szCs w:val="28"/>
        </w:rPr>
        <w:br/>
        <w:t>6. Обеспечение участия общественности  в деятельности Комиссии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ОУ) для опубликования.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</w:r>
      <w:r w:rsidRPr="00EE5933">
        <w:rPr>
          <w:color w:val="000000"/>
          <w:sz w:val="28"/>
          <w:szCs w:val="28"/>
        </w:rPr>
        <w:br/>
        <w:t>7. Взаимодействие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7.1. Председатель комиссии, заместитель председателя комиссии, секретарь </w:t>
      </w:r>
      <w:proofErr w:type="gramStart"/>
      <w:r w:rsidRPr="00EE5933">
        <w:rPr>
          <w:color w:val="000000"/>
          <w:sz w:val="28"/>
          <w:szCs w:val="28"/>
        </w:rPr>
        <w:t>комиссии</w:t>
      </w:r>
      <w:proofErr w:type="gramEnd"/>
      <w:r w:rsidRPr="00EE5933">
        <w:rPr>
          <w:color w:val="000000"/>
          <w:sz w:val="28"/>
          <w:szCs w:val="28"/>
        </w:rPr>
        <w:t xml:space="preserve"> и члены комиссии непосредственно взаимодействуют: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•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• 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школе, по вопросам </w:t>
      </w:r>
      <w:proofErr w:type="spellStart"/>
      <w:r w:rsidRPr="00EE5933">
        <w:rPr>
          <w:color w:val="000000"/>
          <w:sz w:val="28"/>
          <w:szCs w:val="28"/>
        </w:rPr>
        <w:t>антикоррупционного</w:t>
      </w:r>
      <w:proofErr w:type="spellEnd"/>
      <w:r w:rsidRPr="00EE5933">
        <w:rPr>
          <w:color w:val="000000"/>
          <w:sz w:val="28"/>
          <w:szCs w:val="28"/>
        </w:rPr>
        <w:t xml:space="preserve"> образования и профилактических мероприятиях</w:t>
      </w:r>
      <w:proofErr w:type="gramStart"/>
      <w:r w:rsidRPr="00EE5933">
        <w:rPr>
          <w:color w:val="000000"/>
          <w:sz w:val="28"/>
          <w:szCs w:val="28"/>
        </w:rPr>
        <w:t xml:space="preserve"> ;</w:t>
      </w:r>
      <w:proofErr w:type="gramEnd"/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 xml:space="preserve">• </w:t>
      </w:r>
      <w:proofErr w:type="gramStart"/>
      <w:r w:rsidRPr="00EE5933">
        <w:rPr>
          <w:color w:val="000000"/>
          <w:sz w:val="28"/>
          <w:szCs w:val="28"/>
        </w:rPr>
        <w:t>с администрацией школы по вопросам содействия в работе</w:t>
      </w:r>
      <w:r w:rsidR="00886758" w:rsidRPr="00EE5933">
        <w:rPr>
          <w:color w:val="000000"/>
          <w:sz w:val="28"/>
          <w:szCs w:val="28"/>
        </w:rPr>
        <w:t xml:space="preserve"> по проведению анализа и экспер</w:t>
      </w:r>
      <w:r w:rsidRPr="00EE5933">
        <w:rPr>
          <w:color w:val="000000"/>
          <w:sz w:val="28"/>
          <w:szCs w:val="28"/>
        </w:rPr>
        <w:t>тизы издаваемых документов нормативного характера в сфере противодействия коррупции;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• с работниками (сотрудниками) школы и гражда</w:t>
      </w:r>
      <w:r w:rsidR="00886758" w:rsidRPr="00EE5933">
        <w:rPr>
          <w:color w:val="000000"/>
          <w:sz w:val="28"/>
          <w:szCs w:val="28"/>
        </w:rPr>
        <w:t>нами по рассмотрению их письмен</w:t>
      </w:r>
      <w:r w:rsidRPr="00EE5933">
        <w:rPr>
          <w:color w:val="000000"/>
          <w:sz w:val="28"/>
          <w:szCs w:val="28"/>
        </w:rPr>
        <w:t>ных обращений, связанных с вопросами противодействия коррупции в школе;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•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7.2.</w:t>
      </w:r>
      <w:proofErr w:type="gramEnd"/>
      <w:r w:rsidRPr="00EE5933">
        <w:rPr>
          <w:color w:val="000000"/>
          <w:sz w:val="28"/>
          <w:szCs w:val="28"/>
        </w:rPr>
        <w:t xml:space="preserve"> Комиссия работает в тесном контакте: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с органами местного самоуправления, п</w:t>
      </w:r>
      <w:r w:rsidR="00886758" w:rsidRPr="00EE5933">
        <w:rPr>
          <w:color w:val="000000"/>
          <w:sz w:val="28"/>
          <w:szCs w:val="28"/>
        </w:rPr>
        <w:t>равоохранительными, контролирую</w:t>
      </w:r>
      <w:r w:rsidRPr="00EE5933">
        <w:rPr>
          <w:color w:val="000000"/>
          <w:sz w:val="28"/>
          <w:szCs w:val="28"/>
        </w:rPr>
        <w:t xml:space="preserve"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</w:t>
      </w:r>
      <w:r w:rsidR="00886758" w:rsidRPr="00EE5933">
        <w:rPr>
          <w:color w:val="000000"/>
          <w:sz w:val="28"/>
          <w:szCs w:val="28"/>
        </w:rPr>
        <w:t>изменений действующего законода</w:t>
      </w:r>
      <w:r w:rsidRPr="00EE5933">
        <w:rPr>
          <w:color w:val="000000"/>
          <w:sz w:val="28"/>
          <w:szCs w:val="28"/>
        </w:rPr>
        <w:t>тельства.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8. Внесение изменений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8.1. Внесение изменений и дополнений в настоящее Полож</w:t>
      </w:r>
      <w:r w:rsidR="00886758" w:rsidRPr="00EE5933">
        <w:rPr>
          <w:color w:val="000000"/>
          <w:sz w:val="28"/>
          <w:szCs w:val="28"/>
        </w:rPr>
        <w:t>ение осуществляется путем подго</w:t>
      </w:r>
      <w:r w:rsidRPr="00EE5933">
        <w:rPr>
          <w:color w:val="000000"/>
          <w:sz w:val="28"/>
          <w:szCs w:val="28"/>
        </w:rPr>
        <w:t>товки проекта о внесении изменений и дополнений.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</w:r>
      <w:r w:rsidRPr="00EE5933">
        <w:rPr>
          <w:color w:val="000000"/>
          <w:sz w:val="28"/>
          <w:szCs w:val="28"/>
        </w:rPr>
        <w:lastRenderedPageBreak/>
        <w:t>8.2. Утверждение вносимых изменений и до</w:t>
      </w:r>
      <w:r w:rsidR="00886758" w:rsidRPr="00EE5933">
        <w:rPr>
          <w:color w:val="000000"/>
          <w:sz w:val="28"/>
          <w:szCs w:val="28"/>
        </w:rPr>
        <w:t>полнений в Положение осуществля</w:t>
      </w:r>
      <w:r w:rsidRPr="00EE5933">
        <w:rPr>
          <w:color w:val="000000"/>
          <w:sz w:val="28"/>
          <w:szCs w:val="28"/>
        </w:rPr>
        <w:t xml:space="preserve">ется после принятия решения </w:t>
      </w:r>
      <w:r w:rsidR="00886758" w:rsidRPr="00EE5933">
        <w:rPr>
          <w:color w:val="000000"/>
          <w:sz w:val="28"/>
          <w:szCs w:val="28"/>
        </w:rPr>
        <w:t xml:space="preserve">советом школы </w:t>
      </w:r>
      <w:r w:rsidRPr="00EE5933">
        <w:rPr>
          <w:color w:val="000000"/>
          <w:sz w:val="28"/>
          <w:szCs w:val="28"/>
        </w:rPr>
        <w:t>с последующим утверждение приказом по образовательному учреждению.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</w:r>
      <w:r w:rsidRPr="00EE5933">
        <w:rPr>
          <w:color w:val="000000"/>
          <w:sz w:val="28"/>
          <w:szCs w:val="28"/>
        </w:rPr>
        <w:br/>
        <w:t xml:space="preserve">9. Порядок </w:t>
      </w:r>
      <w:proofErr w:type="spellStart"/>
      <w:r w:rsidRPr="00EE5933">
        <w:rPr>
          <w:color w:val="000000"/>
          <w:sz w:val="28"/>
          <w:szCs w:val="28"/>
        </w:rPr>
        <w:t>опубликования</w:t>
      </w:r>
      <w:r w:rsidR="006D40C1" w:rsidRPr="006D40C1">
        <w:rPr>
          <w:color w:val="FFFFFF" w:themeColor="background1"/>
          <w:sz w:val="28"/>
          <w:szCs w:val="28"/>
        </w:rPr>
        <w:t>_______________________________________</w:t>
      </w:r>
      <w:proofErr w:type="spellEnd"/>
      <w:r w:rsidRPr="006D40C1">
        <w:rPr>
          <w:rStyle w:val="apple-converted-space"/>
          <w:color w:val="FFFFFF" w:themeColor="background1"/>
          <w:sz w:val="28"/>
          <w:szCs w:val="28"/>
        </w:rPr>
        <w:t> </w:t>
      </w:r>
      <w:r w:rsidRPr="006D40C1">
        <w:rPr>
          <w:color w:val="FFFFFF" w:themeColor="background1"/>
          <w:sz w:val="28"/>
          <w:szCs w:val="28"/>
        </w:rPr>
        <w:br/>
      </w:r>
      <w:r w:rsidRPr="00EE5933">
        <w:rPr>
          <w:color w:val="000000"/>
          <w:sz w:val="28"/>
          <w:szCs w:val="28"/>
        </w:rPr>
        <w:t>9.1. Настоящее положение подлежит обязательному опубликованию на официальном сайте образовательного учреждения в сети ИНТЕРНЕТ.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</w:r>
      <w:r w:rsidRPr="00EE5933">
        <w:rPr>
          <w:color w:val="000000"/>
          <w:sz w:val="28"/>
          <w:szCs w:val="28"/>
        </w:rPr>
        <w:br/>
        <w:t>10. Порядок создания, ликвидации, реорганизации и переименования</w:t>
      </w:r>
      <w:r w:rsidRPr="00EE5933">
        <w:rPr>
          <w:rStyle w:val="apple-converted-space"/>
          <w:color w:val="000000"/>
          <w:sz w:val="28"/>
          <w:szCs w:val="28"/>
        </w:rPr>
        <w:t> </w:t>
      </w:r>
      <w:r w:rsidRPr="00EE5933">
        <w:rPr>
          <w:color w:val="000000"/>
          <w:sz w:val="28"/>
          <w:szCs w:val="28"/>
        </w:rPr>
        <w:br/>
        <w:t>10.1.Комиссия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0631FC" w:rsidRPr="00EE5933" w:rsidRDefault="000631FC" w:rsidP="00EE5933">
      <w:pPr>
        <w:pStyle w:val="2"/>
        <w:shd w:val="clear" w:color="auto" w:fill="FFFFFF"/>
        <w:jc w:val="both"/>
        <w:rPr>
          <w:color w:val="246888"/>
          <w:sz w:val="28"/>
          <w:szCs w:val="28"/>
        </w:rPr>
      </w:pPr>
    </w:p>
    <w:p w:rsidR="000631FC" w:rsidRPr="00EE5933" w:rsidRDefault="000631FC" w:rsidP="00EE5933">
      <w:pPr>
        <w:pStyle w:val="2"/>
        <w:shd w:val="clear" w:color="auto" w:fill="FFFFFF"/>
        <w:jc w:val="both"/>
        <w:rPr>
          <w:color w:val="246888"/>
          <w:sz w:val="28"/>
          <w:szCs w:val="28"/>
        </w:rPr>
      </w:pPr>
    </w:p>
    <w:p w:rsidR="000631FC" w:rsidRPr="00EE5933" w:rsidRDefault="000631FC" w:rsidP="00EE5933">
      <w:pPr>
        <w:pStyle w:val="2"/>
        <w:shd w:val="clear" w:color="auto" w:fill="FFFFFF"/>
        <w:jc w:val="both"/>
        <w:rPr>
          <w:color w:val="246888"/>
          <w:sz w:val="28"/>
          <w:szCs w:val="28"/>
        </w:rPr>
      </w:pPr>
    </w:p>
    <w:p w:rsidR="000631FC" w:rsidRPr="00EE5933" w:rsidRDefault="000631FC" w:rsidP="00EE5933">
      <w:pPr>
        <w:pStyle w:val="2"/>
        <w:shd w:val="clear" w:color="auto" w:fill="FFFFFF"/>
        <w:jc w:val="both"/>
        <w:rPr>
          <w:color w:val="246888"/>
          <w:sz w:val="28"/>
          <w:szCs w:val="28"/>
        </w:rPr>
      </w:pPr>
    </w:p>
    <w:p w:rsidR="00165C7B" w:rsidRPr="00EE5933" w:rsidRDefault="00165C7B" w:rsidP="00EE59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C7B" w:rsidRPr="00EE5933" w:rsidSect="0016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1FC"/>
    <w:rsid w:val="000631FC"/>
    <w:rsid w:val="00165C7B"/>
    <w:rsid w:val="00225B21"/>
    <w:rsid w:val="0025430F"/>
    <w:rsid w:val="00572157"/>
    <w:rsid w:val="005B1E4C"/>
    <w:rsid w:val="006D40C1"/>
    <w:rsid w:val="0075470E"/>
    <w:rsid w:val="00886758"/>
    <w:rsid w:val="00D13189"/>
    <w:rsid w:val="00EE5933"/>
    <w:rsid w:val="00F31C6C"/>
    <w:rsid w:val="00FB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B"/>
  </w:style>
  <w:style w:type="paragraph" w:styleId="2">
    <w:name w:val="heading 2"/>
    <w:basedOn w:val="a"/>
    <w:link w:val="20"/>
    <w:uiPriority w:val="9"/>
    <w:qFormat/>
    <w:rsid w:val="00063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1FC"/>
  </w:style>
  <w:style w:type="paragraph" w:styleId="a4">
    <w:name w:val="Balloon Text"/>
    <w:basedOn w:val="a"/>
    <w:link w:val="a5"/>
    <w:uiPriority w:val="99"/>
    <w:semiHidden/>
    <w:unhideWhenUsed/>
    <w:rsid w:val="0075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2014-11-28T09:41:00Z</cp:lastPrinted>
  <dcterms:created xsi:type="dcterms:W3CDTF">2016-10-03T07:38:00Z</dcterms:created>
  <dcterms:modified xsi:type="dcterms:W3CDTF">2016-10-03T09:11:00Z</dcterms:modified>
</cp:coreProperties>
</file>